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277"/>
        <w:gridCol w:w="1921"/>
        <w:gridCol w:w="1844"/>
        <w:gridCol w:w="2055"/>
        <w:gridCol w:w="1855"/>
      </w:tblGrid>
      <w:tr w:rsidR="00C23646" w:rsidTr="0000101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3646" w:rsidRPr="008D54C1" w:rsidRDefault="00C23646" w:rsidP="008D54C1">
            <w:pPr>
              <w:spacing w:before="60" w:line="288" w:lineRule="auto"/>
              <w:ind w:right="-6"/>
              <w:rPr>
                <w:rFonts w:ascii="Century Gothic" w:eastAsia="Calibri" w:hAnsi="Century Gothic" w:cs="Calibri"/>
                <w:b/>
                <w:color w:val="000000"/>
                <w:sz w:val="24"/>
                <w:lang w:val="hu-HU" w:eastAsia="hu-HU"/>
              </w:rPr>
            </w:pPr>
            <w:bookmarkStart w:id="0" w:name="_Toc319931622"/>
            <w:r w:rsidRPr="008D54C1">
              <w:rPr>
                <w:rFonts w:ascii="Century Gothic" w:eastAsia="Calibri" w:hAnsi="Century Gothic" w:cs="Calibri"/>
                <w:b/>
                <w:color w:val="000000"/>
                <w:sz w:val="24"/>
                <w:lang w:val="hu-HU" w:eastAsia="hu-HU"/>
              </w:rPr>
              <w:t>Áttekintő táblázat a kutatási készségek értékeléséhez</w:t>
            </w:r>
            <w:bookmarkEnd w:id="0"/>
          </w:p>
          <w:p w:rsidR="00982F5C" w:rsidRPr="008D54C1" w:rsidRDefault="00982F5C" w:rsidP="008D54C1">
            <w:pPr>
              <w:spacing w:before="60" w:line="288" w:lineRule="auto"/>
              <w:jc w:val="center"/>
              <w:rPr>
                <w:rFonts w:ascii="Century Gothic" w:eastAsia="Calibri" w:hAnsi="Century Gothic" w:cs="Calibri"/>
                <w:b/>
                <w:smallCaps/>
                <w:color w:val="E6B444"/>
                <w:sz w:val="40"/>
                <w:lang w:val="hu-HU" w:eastAsia="hu-HU"/>
              </w:rPr>
            </w:pPr>
            <w:r w:rsidRPr="008D54C1">
              <w:rPr>
                <w:rFonts w:ascii="Century Gothic" w:eastAsia="Calibri" w:hAnsi="Century Gothic" w:cs="Calibri"/>
                <w:b/>
                <w:smallCaps/>
                <w:color w:val="E6B444"/>
                <w:sz w:val="40"/>
                <w:lang w:val="hu-HU" w:eastAsia="hu-HU"/>
              </w:rPr>
              <w:t>Mitől függ a hőérzetünk?</w:t>
            </w:r>
          </w:p>
          <w:p w:rsidR="00982F5C" w:rsidRPr="00982F5C" w:rsidRDefault="00982F5C" w:rsidP="00982F5C">
            <w:pPr>
              <w:rPr>
                <w:lang w:val="hu-HU"/>
              </w:rPr>
            </w:pPr>
          </w:p>
        </w:tc>
      </w:tr>
      <w:tr w:rsidR="00C23646" w:rsidRPr="008D54C1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</w:tr>
      <w:tr w:rsidR="00C23646" w:rsidRPr="008D54C1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C23646">
            <w:pPr>
              <w:pStyle w:val="NormlWeb"/>
              <w:rPr>
                <w:rFonts w:ascii="Century Gothic" w:hAnsi="Century Gothic"/>
                <w:sz w:val="20"/>
                <w:szCs w:val="20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>Kutatási hipotézis</w:t>
            </w:r>
            <w:r w:rsidRPr="008D54C1">
              <w:rPr>
                <w:rFonts w:ascii="Century Gothic" w:hAnsi="Century Gothic"/>
                <w:sz w:val="20"/>
                <w:szCs w:val="20"/>
              </w:rPr>
              <w:br/>
            </w: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előrejelzés helyes és ellenőrizhető.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 xml:space="preserve">A hipotézis a körülményeket figyelembe vevő feltételezéseken alapszik. 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előrejelzés elfogadható és ellenőrizhető.</w:t>
            </w:r>
          </w:p>
          <w:p w:rsidR="006F0EAB" w:rsidRPr="008D54C1" w:rsidRDefault="006F0EAB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hipotézis néhány körülményt figyelembe vevő feltételezéseken alapszik.</w:t>
            </w: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előrejelzés ellenőrzése nehézségekbe ütközhet.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 xml:space="preserve">A hipotézisből hiányzik néhány körülmény vagy egyes feltételezések. </w:t>
            </w: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előrejelzés nem ellenőrizhető.</w:t>
            </w:r>
          </w:p>
          <w:p w:rsidR="006F0EAB" w:rsidRPr="008D54C1" w:rsidRDefault="006F0EAB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 xml:space="preserve">Nincs hipotézis, vagy a hipotézis nem feltételezésekre alapszik. </w:t>
            </w:r>
          </w:p>
        </w:tc>
      </w:tr>
      <w:tr w:rsidR="00C23646" w:rsidRPr="008D54C1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pStyle w:val="NormlWeb"/>
              <w:rPr>
                <w:rFonts w:ascii="Century Gothic" w:hAnsi="Century Gothic"/>
                <w:b/>
                <w:sz w:val="20"/>
                <w:szCs w:val="20"/>
                <w:lang w:bidi="he-IL"/>
              </w:rPr>
            </w:pPr>
            <w:r w:rsidRPr="008D54C1">
              <w:rPr>
                <w:rFonts w:ascii="Century Gothic" w:hAnsi="Century Gothic"/>
                <w:b/>
                <w:sz w:val="20"/>
                <w:szCs w:val="20"/>
              </w:rPr>
              <w:t xml:space="preserve">Kutatási folyamat </w:t>
            </w: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kutatási folyamat a hipotézis megfelelően felépített vizsgálatából áll, a részletes kísérlet pedig teljes mértékben megválaszolja a kutatási kérdést.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kutatási folyamat a leírtak alapján pontosan megismételhető.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kutatási folyamat a hipotézis viszonylag jól felépített vizsgálatából áll, a kísérlet pedig megválaszolja a kutatási kérdést.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bookmarkStart w:id="1" w:name="_Toc171836448"/>
          </w:p>
          <w:bookmarkEnd w:id="1"/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6F0EAB" w:rsidRPr="008D54C1" w:rsidRDefault="006F0EAB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6F0EAB" w:rsidP="006F0EAB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információk alapján</w:t>
            </w:r>
            <w:r w:rsidR="00C23646" w:rsidRPr="008D54C1">
              <w:rPr>
                <w:rFonts w:ascii="Century Gothic" w:hAnsi="Century Gothic"/>
                <w:lang w:val="hu-HU"/>
              </w:rPr>
              <w:t xml:space="preserve"> a kutatási folyamat </w:t>
            </w:r>
            <w:r w:rsidRPr="008D54C1">
              <w:rPr>
                <w:rFonts w:ascii="Century Gothic" w:hAnsi="Century Gothic"/>
                <w:lang w:val="hu-HU"/>
              </w:rPr>
              <w:t xml:space="preserve">csak részben </w:t>
            </w:r>
            <w:r w:rsidR="00C23646" w:rsidRPr="008D54C1">
              <w:rPr>
                <w:rFonts w:ascii="Century Gothic" w:hAnsi="Century Gothic"/>
                <w:lang w:val="hu-HU"/>
              </w:rPr>
              <w:t>ismételhető</w:t>
            </w:r>
            <w:r w:rsidRPr="008D54C1">
              <w:rPr>
                <w:rFonts w:ascii="Century Gothic" w:hAnsi="Century Gothic"/>
                <w:lang w:val="hu-HU"/>
              </w:rPr>
              <w:t xml:space="preserve"> meg</w:t>
            </w:r>
            <w:r w:rsidR="00C23646" w:rsidRPr="008D54C1">
              <w:rPr>
                <w:rFonts w:ascii="Century Gothic" w:hAnsi="Century Gothic"/>
                <w:lang w:val="hu-HU"/>
              </w:rPr>
              <w:t>.</w:t>
            </w: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6F0EAB" w:rsidP="00001017">
            <w:pPr>
              <w:rPr>
                <w:rFonts w:ascii="Century Gothic" w:hAnsi="Century Gothic"/>
                <w:color w:val="000000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kutatás</w:t>
            </w:r>
            <w:r w:rsidR="00C23646" w:rsidRPr="008D54C1">
              <w:rPr>
                <w:rFonts w:ascii="Century Gothic" w:hAnsi="Century Gothic"/>
                <w:lang w:val="hu-HU"/>
              </w:rPr>
              <w:t xml:space="preserve"> a hipotézis nem megfelelően felépített vizsgálatából áll, és kisebb hibákat tartalmaz, illetve részben válaszolja meg a kutatási kérdést.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color w:val="000000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color w:val="000000"/>
                <w:lang w:val="hu-HU"/>
              </w:rPr>
            </w:pPr>
            <w:bookmarkStart w:id="2" w:name="_Toc171836452"/>
          </w:p>
          <w:bookmarkEnd w:id="2"/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6F0EAB" w:rsidP="006F0EAB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Rendszerezett az információ</w:t>
            </w:r>
            <w:r w:rsidR="00C23646" w:rsidRPr="008D54C1">
              <w:rPr>
                <w:rFonts w:ascii="Century Gothic" w:hAnsi="Century Gothic"/>
                <w:lang w:val="hu-HU"/>
              </w:rPr>
              <w:t>, de egyes részek hiányoznak, így a kutatási folyamat csak nehezen ismételhető meg.</w:t>
            </w: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kutatási folyamat nem kapcsolódik a hipotézishez, vagy súlyos hibákat tartalmaz.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bookmarkStart w:id="3" w:name="_Toc171836456"/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bookmarkEnd w:id="3"/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6F0EAB" w:rsidRPr="008D54C1" w:rsidRDefault="006F0EAB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6F0EAB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Az információk alapján a kutatási folyamat nem ismételhető meg.</w:t>
            </w:r>
          </w:p>
        </w:tc>
      </w:tr>
      <w:tr w:rsidR="00C23646" w:rsidRPr="008D54C1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6F0EAB" w:rsidP="00001017">
            <w:pPr>
              <w:rPr>
                <w:rFonts w:ascii="Century Gothic" w:hAnsi="Century Gothic"/>
                <w:color w:val="000000"/>
                <w:lang w:val="hu-HU"/>
              </w:rPr>
            </w:pPr>
            <w:r w:rsidRPr="008D54C1">
              <w:rPr>
                <w:rFonts w:ascii="Century Gothic" w:hAnsi="Century Gothic"/>
                <w:b/>
                <w:color w:val="000000"/>
                <w:lang w:val="hu-HU"/>
              </w:rPr>
              <w:t>Elemzés és következteté</w:t>
            </w:r>
            <w:r w:rsidR="00C23646" w:rsidRPr="008D54C1">
              <w:rPr>
                <w:rFonts w:ascii="Century Gothic" w:hAnsi="Century Gothic"/>
                <w:b/>
                <w:color w:val="000000"/>
                <w:lang w:val="hu-HU"/>
              </w:rPr>
              <w:t>sek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b/>
                <w:color w:val="000000"/>
                <w:lang w:val="hu-HU"/>
              </w:rPr>
            </w:pP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következtetés a kutatási információkon és előzetes ismereteken alapuló összehasonlításokat, értelmezéseket és levezetéseket tartalmaz.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 xml:space="preserve">A következtetés összehasonlításokat, értelmezéseket és levezetéseket tartalmaz.  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6F0EAB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következtetés összehasonlít vagy értelmez</w:t>
            </w:r>
            <w:r w:rsidR="00C23646" w:rsidRPr="008D54C1">
              <w:rPr>
                <w:rFonts w:ascii="Century Gothic" w:hAnsi="Century Gothic"/>
                <w:lang w:val="hu-HU"/>
              </w:rPr>
              <w:t xml:space="preserve"> bizonyos </w:t>
            </w:r>
            <w:r w:rsidRPr="008D54C1">
              <w:rPr>
                <w:rFonts w:ascii="Century Gothic" w:hAnsi="Century Gothic"/>
                <w:lang w:val="hu-HU"/>
              </w:rPr>
              <w:t>információkat, de nem alkalmaz</w:t>
            </w:r>
            <w:r w:rsidR="00C23646" w:rsidRPr="008D54C1">
              <w:rPr>
                <w:rFonts w:ascii="Century Gothic" w:hAnsi="Century Gothic"/>
                <w:lang w:val="hu-HU"/>
              </w:rPr>
              <w:t xml:space="preserve"> levezetéseket.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8D54C1" w:rsidRDefault="00982F5C" w:rsidP="00001017">
            <w:pPr>
              <w:rPr>
                <w:rFonts w:ascii="Century Gothic" w:hAnsi="Century Gothic"/>
                <w:lang w:val="hu-HU"/>
              </w:rPr>
            </w:pPr>
            <w:r w:rsidRPr="008D54C1">
              <w:rPr>
                <w:rFonts w:ascii="Century Gothic" w:hAnsi="Century Gothic"/>
                <w:lang w:val="hu-HU"/>
              </w:rPr>
              <w:t>A következtetésben nincs értelmezve az információ, nem alkalmaz</w:t>
            </w:r>
            <w:r w:rsidR="00C23646" w:rsidRPr="008D54C1">
              <w:rPr>
                <w:rFonts w:ascii="Century Gothic" w:hAnsi="Century Gothic"/>
                <w:lang w:val="hu-HU"/>
              </w:rPr>
              <w:t xml:space="preserve"> levezetéseket.</w:t>
            </w: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8D54C1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</w:tr>
    </w:tbl>
    <w:p w:rsidR="00CD314B" w:rsidRPr="008D54C1" w:rsidRDefault="00CD314B">
      <w:pPr>
        <w:rPr>
          <w:rFonts w:ascii="Century Gothic" w:hAnsi="Century Gothic"/>
        </w:rPr>
      </w:pPr>
    </w:p>
    <w:sectPr w:rsidR="00CD314B" w:rsidRPr="008D54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5A4" w:rsidRDefault="00BA25A4" w:rsidP="008D54C1">
      <w:r>
        <w:separator/>
      </w:r>
    </w:p>
  </w:endnote>
  <w:endnote w:type="continuationSeparator" w:id="0">
    <w:p w:rsidR="00BA25A4" w:rsidRDefault="00BA25A4" w:rsidP="008D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F73" w:rsidRDefault="004A4F7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C1" w:rsidRDefault="008D54C1">
    <w:pPr>
      <w:pStyle w:val="llb"/>
    </w:pP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F73" w:rsidRDefault="004A4F7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5A4" w:rsidRDefault="00BA25A4" w:rsidP="008D54C1">
      <w:r>
        <w:separator/>
      </w:r>
    </w:p>
  </w:footnote>
  <w:footnote w:type="continuationSeparator" w:id="0">
    <w:p w:rsidR="00BA25A4" w:rsidRDefault="00BA25A4" w:rsidP="008D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F73" w:rsidRDefault="004A4F7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C1" w:rsidRDefault="008D54C1">
    <w:pPr>
      <w:pStyle w:val="lfej"/>
    </w:pPr>
    <w:r>
      <w:rPr>
        <w:noProof/>
        <w:lang w:val="hu-HU"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F73" w:rsidRDefault="004A4F7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646"/>
    <w:rsid w:val="001A3822"/>
    <w:rsid w:val="004A4F73"/>
    <w:rsid w:val="006F0EAB"/>
    <w:rsid w:val="008D54C1"/>
    <w:rsid w:val="00982F5C"/>
    <w:rsid w:val="009E51EE"/>
    <w:rsid w:val="00BA25A4"/>
    <w:rsid w:val="00C23646"/>
    <w:rsid w:val="00CD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9E480C-0ABD-44B3-81EE-AC58ED35E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C2364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Cmsor3">
    <w:name w:val="heading 3"/>
    <w:basedOn w:val="Norml"/>
    <w:next w:val="Norml"/>
    <w:link w:val="Cmsor3Char"/>
    <w:uiPriority w:val="9"/>
    <w:qFormat/>
    <w:rsid w:val="00C236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qFormat/>
    <w:rsid w:val="00C2364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2364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"/>
    <w:rsid w:val="00C2364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DefaultParagraphFontParaChar">
    <w:name w:val="Default Paragraph Font Para Char"/>
    <w:basedOn w:val="Norml"/>
    <w:rsid w:val="00C23646"/>
    <w:pPr>
      <w:spacing w:after="160" w:line="240" w:lineRule="exact"/>
    </w:pPr>
  </w:style>
  <w:style w:type="character" w:customStyle="1" w:styleId="NormlWebChar">
    <w:name w:val="Normál (Web) Char"/>
    <w:aliases w:val="Normal (Web) Char Char Char Char"/>
    <w:link w:val="NormlWeb"/>
    <w:locked/>
    <w:rsid w:val="00C23646"/>
    <w:rPr>
      <w:rFonts w:ascii="Arial" w:hAnsi="Arial" w:cs="Times New Roman"/>
      <w:sz w:val="24"/>
      <w:szCs w:val="24"/>
    </w:rPr>
  </w:style>
  <w:style w:type="paragraph" w:styleId="NormlWeb">
    <w:name w:val="Normal (Web)"/>
    <w:aliases w:val="Normal (Web) Char Char Char"/>
    <w:basedOn w:val="Norml"/>
    <w:link w:val="NormlWebChar"/>
    <w:uiPriority w:val="99"/>
    <w:rsid w:val="00C23646"/>
    <w:pPr>
      <w:tabs>
        <w:tab w:val="left" w:pos="360"/>
        <w:tab w:val="left" w:pos="720"/>
        <w:tab w:val="left" w:pos="1080"/>
        <w:tab w:val="left" w:pos="1440"/>
      </w:tabs>
    </w:pPr>
    <w:rPr>
      <w:rFonts w:ascii="Arial" w:eastAsiaTheme="minorHAnsi" w:hAnsi="Arial"/>
      <w:sz w:val="24"/>
      <w:szCs w:val="24"/>
      <w:lang w:val="hu-HU"/>
    </w:rPr>
  </w:style>
  <w:style w:type="paragraph" w:styleId="lfej">
    <w:name w:val="header"/>
    <w:basedOn w:val="Norml"/>
    <w:link w:val="lfejChar"/>
    <w:uiPriority w:val="99"/>
    <w:unhideWhenUsed/>
    <w:rsid w:val="008D54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D54C1"/>
    <w:rPr>
      <w:rFonts w:ascii="Verdana" w:eastAsia="Times New Roman" w:hAnsi="Verdana" w:cs="Times New Roman"/>
      <w:sz w:val="2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8D54C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D54C1"/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60E04E-EDDE-4112-A888-2BD33248752B}"/>
</file>

<file path=customXml/itemProps2.xml><?xml version="1.0" encoding="utf-8"?>
<ds:datastoreItem xmlns:ds="http://schemas.openxmlformats.org/officeDocument/2006/customXml" ds:itemID="{994D00CA-A6D9-48A6-9124-3E054D902E2C}"/>
</file>

<file path=customXml/itemProps3.xml><?xml version="1.0" encoding="utf-8"?>
<ds:datastoreItem xmlns:ds="http://schemas.openxmlformats.org/officeDocument/2006/customXml" ds:itemID="{CBEABC96-7F75-448E-8B01-8352C2DDAD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2019-10-13T19:38:00Z</dcterms:created>
  <dcterms:modified xsi:type="dcterms:W3CDTF">2019-10-13T19:38:00Z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